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5C" w:rsidRDefault="007F085C" w:rsidP="007F085C">
      <w:pPr>
        <w:jc w:val="center"/>
        <w:rPr>
          <w:rFonts w:ascii="Times New Roman" w:eastAsia="Calibri" w:hAnsi="Times New Roman" w:cs="Times New Roman"/>
          <w:b/>
          <w:bCs/>
          <w:sz w:val="36"/>
          <w:szCs w:val="24"/>
        </w:rPr>
      </w:pPr>
      <w:r w:rsidRPr="007F085C">
        <w:rPr>
          <w:rFonts w:ascii="Times New Roman" w:eastAsia="Calibri" w:hAnsi="Times New Roman" w:cs="Times New Roman"/>
          <w:b/>
          <w:bCs/>
          <w:sz w:val="36"/>
          <w:szCs w:val="24"/>
        </w:rPr>
        <w:t>Korupcijos prevencijos politika UAB „Molėtų švara“</w:t>
      </w:r>
    </w:p>
    <w:p w:rsidR="007F085C" w:rsidRDefault="007F085C" w:rsidP="007F085C">
      <w:pPr>
        <w:jc w:val="center"/>
        <w:rPr>
          <w:rFonts w:ascii="Times New Roman" w:eastAsia="Calibri" w:hAnsi="Times New Roman" w:cs="Times New Roman"/>
          <w:b/>
          <w:bCs/>
          <w:sz w:val="36"/>
          <w:szCs w:val="24"/>
        </w:rPr>
      </w:pPr>
    </w:p>
    <w:p w:rsidR="007F085C" w:rsidRPr="007F085C" w:rsidRDefault="007F085C" w:rsidP="007F085C">
      <w:pPr>
        <w:pStyle w:val="Sraopastraipa"/>
        <w:numPr>
          <w:ilvl w:val="0"/>
          <w:numId w:val="1"/>
        </w:numPr>
        <w:rPr>
          <w:rFonts w:ascii="Times New Roman" w:eastAsia="Calibri" w:hAnsi="Times New Roman" w:cs="Times New Roman"/>
          <w:iCs/>
          <w:sz w:val="28"/>
          <w:szCs w:val="24"/>
        </w:rPr>
      </w:pPr>
      <w:r w:rsidRPr="007F085C">
        <w:rPr>
          <w:rFonts w:ascii="Times New Roman" w:eastAsia="Calibri" w:hAnsi="Times New Roman" w:cs="Times New Roman"/>
          <w:iCs/>
          <w:sz w:val="28"/>
          <w:szCs w:val="24"/>
        </w:rPr>
        <w:t>nesiūlykite darbuotojams jokių dovanų ar kitokio atlygio – jiems mokamas darbo</w:t>
      </w:r>
      <w:r>
        <w:rPr>
          <w:rFonts w:ascii="Times New Roman" w:eastAsia="Calibri" w:hAnsi="Times New Roman" w:cs="Times New Roman"/>
          <w:iCs/>
          <w:sz w:val="28"/>
          <w:szCs w:val="24"/>
        </w:rPr>
        <w:t xml:space="preserve"> </w:t>
      </w:r>
      <w:r w:rsidRPr="007F085C">
        <w:rPr>
          <w:rFonts w:ascii="Times New Roman" w:eastAsia="Calibri" w:hAnsi="Times New Roman" w:cs="Times New Roman"/>
          <w:iCs/>
          <w:sz w:val="28"/>
          <w:szCs w:val="24"/>
        </w:rPr>
        <w:t>užmokestis už tai, kad Jus aptarnautų mandagiai, laiku ir kokybiškai;</w:t>
      </w:r>
    </w:p>
    <w:p w:rsidR="007F085C" w:rsidRPr="007F085C" w:rsidRDefault="007F085C" w:rsidP="007F085C">
      <w:pPr>
        <w:pStyle w:val="Sraopastraipa"/>
        <w:numPr>
          <w:ilvl w:val="0"/>
          <w:numId w:val="1"/>
        </w:numPr>
        <w:rPr>
          <w:rFonts w:ascii="Times New Roman" w:eastAsia="Calibri" w:hAnsi="Times New Roman" w:cs="Times New Roman"/>
          <w:iCs/>
          <w:sz w:val="28"/>
          <w:szCs w:val="24"/>
        </w:rPr>
      </w:pPr>
      <w:r w:rsidRPr="007F085C">
        <w:rPr>
          <w:rFonts w:ascii="Times New Roman" w:eastAsia="Calibri" w:hAnsi="Times New Roman" w:cs="Times New Roman"/>
          <w:iCs/>
          <w:sz w:val="28"/>
          <w:szCs w:val="24"/>
        </w:rPr>
        <w:t>darbuotojams draudžiama priimti bet kokias dovanas, išskyrus teikiamas pagal tarptautinį protokolą ar tradicijas bei reprezentacines dovanas;</w:t>
      </w:r>
    </w:p>
    <w:p w:rsidR="007F085C" w:rsidRPr="007F085C" w:rsidRDefault="007F085C" w:rsidP="007F085C">
      <w:pPr>
        <w:pStyle w:val="Sraopastraipa"/>
        <w:numPr>
          <w:ilvl w:val="0"/>
          <w:numId w:val="1"/>
        </w:numPr>
        <w:rPr>
          <w:rFonts w:ascii="Times New Roman" w:eastAsia="Calibri" w:hAnsi="Times New Roman" w:cs="Times New Roman"/>
          <w:iCs/>
          <w:sz w:val="28"/>
          <w:szCs w:val="24"/>
        </w:rPr>
      </w:pPr>
      <w:r w:rsidRPr="007F085C">
        <w:rPr>
          <w:rFonts w:ascii="Times New Roman" w:eastAsia="Calibri" w:hAnsi="Times New Roman" w:cs="Times New Roman"/>
          <w:iCs/>
          <w:sz w:val="28"/>
          <w:szCs w:val="24"/>
        </w:rPr>
        <w:t>darbuotojai privalo vykdyti įstatymų reikalavimus, todėl nebandykite paveikti jų sprendimų siūlydami jiems atlygį (dovaną, paslaugą, pinigus, dovanų čekius ir pan.). Toks neteisėtas atlygis yra laikomas kyšiu;</w:t>
      </w:r>
    </w:p>
    <w:p w:rsidR="007F085C" w:rsidRPr="007F085C" w:rsidRDefault="007F085C" w:rsidP="007F085C">
      <w:pPr>
        <w:pStyle w:val="Sraopastraipa"/>
        <w:numPr>
          <w:ilvl w:val="0"/>
          <w:numId w:val="1"/>
        </w:numPr>
        <w:rPr>
          <w:rFonts w:ascii="Times New Roman" w:eastAsia="Calibri" w:hAnsi="Times New Roman" w:cs="Times New Roman"/>
          <w:iCs/>
          <w:sz w:val="28"/>
          <w:szCs w:val="24"/>
        </w:rPr>
      </w:pPr>
      <w:r w:rsidRPr="007F085C">
        <w:rPr>
          <w:rFonts w:ascii="Times New Roman" w:eastAsia="Calibri" w:hAnsi="Times New Roman" w:cs="Times New Roman"/>
          <w:iCs/>
          <w:sz w:val="28"/>
          <w:szCs w:val="24"/>
        </w:rPr>
        <w:t>siūlymas paimti kyšį ar tarpininkavimas tokioje veikoje kaip ir jo davimas, pažadas ar susitarimas priimti kyšį užtraukia baudžiamąją atsakomybę;</w:t>
      </w:r>
    </w:p>
    <w:p w:rsidR="007F085C" w:rsidRPr="007F085C" w:rsidRDefault="007F085C" w:rsidP="007F085C">
      <w:pPr>
        <w:pStyle w:val="Sraopastraipa"/>
        <w:numPr>
          <w:ilvl w:val="0"/>
          <w:numId w:val="1"/>
        </w:numPr>
        <w:rPr>
          <w:rFonts w:ascii="Times New Roman" w:eastAsia="Calibri" w:hAnsi="Times New Roman" w:cs="Times New Roman"/>
          <w:iCs/>
          <w:sz w:val="28"/>
          <w:szCs w:val="24"/>
        </w:rPr>
      </w:pPr>
      <w:r w:rsidRPr="007F085C">
        <w:rPr>
          <w:rFonts w:ascii="Times New Roman" w:eastAsia="Calibri" w:hAnsi="Times New Roman" w:cs="Times New Roman"/>
          <w:iCs/>
          <w:sz w:val="28"/>
          <w:szCs w:val="24"/>
        </w:rPr>
        <w:t>nepalikite darbuotojams jokių dovanų, „lauknešėlių“ ir pan., nes apie paliktą neteisėtą atlygį ar bandymus papirkti darbuotojai privalo pranešti savivaldybės administracijos vadovybei ir teisėsaugos institucijoms;</w:t>
      </w:r>
    </w:p>
    <w:p w:rsidR="007F085C" w:rsidRPr="007F085C" w:rsidRDefault="007F085C" w:rsidP="007F085C">
      <w:pPr>
        <w:pStyle w:val="Sraopastraipa"/>
        <w:numPr>
          <w:ilvl w:val="0"/>
          <w:numId w:val="1"/>
        </w:numPr>
        <w:rPr>
          <w:rFonts w:ascii="Times New Roman" w:eastAsia="Calibri" w:hAnsi="Times New Roman" w:cs="Times New Roman"/>
          <w:iCs/>
          <w:sz w:val="28"/>
          <w:szCs w:val="24"/>
        </w:rPr>
      </w:pPr>
      <w:r w:rsidRPr="007F085C">
        <w:rPr>
          <w:rFonts w:ascii="Times New Roman" w:eastAsia="Calibri" w:hAnsi="Times New Roman" w:cs="Times New Roman"/>
          <w:iCs/>
          <w:sz w:val="28"/>
          <w:szCs w:val="24"/>
        </w:rPr>
        <w:t xml:space="preserve">jeigu darbuotojas su Jumis elgiasi nemandagiai, iššaukiamai, nesuteikia Jums aktualios informacijos, vilkina Jūsų prašymo ar skundo nagrinėjimą, nedelsdami informuokite žodžiu ar raštu jo tiesioginį vadovą ar už korupcijos prevenciją savivaldybės administracijoje atsakingą darbuotoją </w:t>
      </w:r>
      <w:r w:rsidRPr="007F085C">
        <w:rPr>
          <w:rFonts w:ascii="Times New Roman" w:eastAsia="Calibri" w:hAnsi="Times New Roman" w:cs="Times New Roman"/>
          <w:b/>
          <w:bCs/>
          <w:iCs/>
          <w:sz w:val="28"/>
          <w:szCs w:val="24"/>
        </w:rPr>
        <w:t xml:space="preserve">tel. +37067640188 arba el. paštu: </w:t>
      </w:r>
      <w:hyperlink r:id="rId5" w:history="1">
        <w:r w:rsidRPr="007F085C">
          <w:rPr>
            <w:rStyle w:val="Hipersaitas"/>
            <w:rFonts w:ascii="Times New Roman" w:eastAsia="Calibri" w:hAnsi="Times New Roman" w:cs="Times New Roman"/>
            <w:b/>
            <w:bCs/>
            <w:iCs/>
            <w:sz w:val="28"/>
            <w:szCs w:val="24"/>
          </w:rPr>
          <w:t>albertas@moletusvara.lt</w:t>
        </w:r>
      </w:hyperlink>
      <w:r w:rsidRPr="007F085C">
        <w:rPr>
          <w:rFonts w:ascii="Times New Roman" w:eastAsia="Calibri" w:hAnsi="Times New Roman" w:cs="Times New Roman"/>
          <w:b/>
          <w:bCs/>
          <w:iCs/>
          <w:sz w:val="28"/>
          <w:szCs w:val="24"/>
        </w:rPr>
        <w:t>;</w:t>
      </w:r>
    </w:p>
    <w:p w:rsidR="007F085C" w:rsidRPr="007F085C" w:rsidRDefault="007F085C" w:rsidP="007F085C">
      <w:pPr>
        <w:pStyle w:val="Sraopastraipa"/>
        <w:numPr>
          <w:ilvl w:val="0"/>
          <w:numId w:val="1"/>
        </w:numPr>
        <w:rPr>
          <w:rFonts w:ascii="Times New Roman" w:eastAsia="Calibri" w:hAnsi="Times New Roman" w:cs="Times New Roman"/>
          <w:iCs/>
          <w:sz w:val="28"/>
          <w:szCs w:val="24"/>
        </w:rPr>
      </w:pPr>
      <w:r w:rsidRPr="007F085C">
        <w:rPr>
          <w:rFonts w:ascii="Times New Roman" w:eastAsia="Calibri" w:hAnsi="Times New Roman" w:cs="Times New Roman"/>
          <w:iCs/>
          <w:sz w:val="28"/>
          <w:szCs w:val="24"/>
        </w:rPr>
        <w:t>jeigu darbuotojas provokuoja ar reikalauja tiesiogiai ar užuominomis iš Jūsų atlygio už jam patikėtų pareigų atlikimą, prašo atlikti kitus neteisėtus veiksmus, nedelsdami informuokite Lietuvos Respublikos specialiųjų tyrimų tarnybą tel. 8 5 266 3333 ar policiją tel. 112;</w:t>
      </w:r>
    </w:p>
    <w:p w:rsidR="007F085C" w:rsidRPr="007F085C" w:rsidRDefault="007F085C" w:rsidP="007F085C">
      <w:pPr>
        <w:pStyle w:val="Sraopastraipa"/>
        <w:numPr>
          <w:ilvl w:val="0"/>
          <w:numId w:val="1"/>
        </w:numPr>
        <w:rPr>
          <w:rFonts w:ascii="Times New Roman" w:eastAsia="Calibri" w:hAnsi="Times New Roman" w:cs="Times New Roman"/>
          <w:iCs/>
          <w:sz w:val="24"/>
          <w:szCs w:val="24"/>
        </w:rPr>
      </w:pPr>
      <w:r w:rsidRPr="007F085C">
        <w:rPr>
          <w:rFonts w:ascii="Times New Roman" w:eastAsia="Calibri" w:hAnsi="Times New Roman" w:cs="Times New Roman"/>
          <w:iCs/>
          <w:sz w:val="28"/>
          <w:szCs w:val="24"/>
        </w:rPr>
        <w:t>prašome ir Jūsų su darbuotais elgtis mandagiai, neįžeidinėti, neprovokuoti jų ir neversti pažeisti nustatytų elgesio taisyklių</w:t>
      </w:r>
      <w:r w:rsidRPr="007F085C">
        <w:rPr>
          <w:rFonts w:ascii="Times New Roman" w:eastAsia="Calibri" w:hAnsi="Times New Roman" w:cs="Times New Roman"/>
          <w:iCs/>
          <w:sz w:val="24"/>
          <w:szCs w:val="24"/>
        </w:rPr>
        <w:t>.</w:t>
      </w:r>
    </w:p>
    <w:p w:rsidR="007F085C" w:rsidRPr="007F085C" w:rsidRDefault="007F085C" w:rsidP="007F085C">
      <w:pPr>
        <w:ind w:left="1296"/>
        <w:rPr>
          <w:rFonts w:ascii="Times New Roman" w:eastAsia="Calibri" w:hAnsi="Times New Roman" w:cs="Times New Roman"/>
          <w:i/>
          <w:iCs/>
          <w:sz w:val="24"/>
          <w:szCs w:val="24"/>
        </w:rPr>
      </w:pPr>
      <w:bookmarkStart w:id="0" w:name="_GoBack"/>
      <w:bookmarkEnd w:id="0"/>
    </w:p>
    <w:p w:rsidR="007F085C" w:rsidRPr="007F085C" w:rsidRDefault="007F085C" w:rsidP="007F085C">
      <w:pPr>
        <w:spacing w:line="240" w:lineRule="auto"/>
        <w:ind w:left="851"/>
        <w:contextualSpacing/>
        <w:jc w:val="both"/>
        <w:rPr>
          <w:rFonts w:ascii="Times New Roman" w:eastAsia="Calibri" w:hAnsi="Times New Roman" w:cs="Times New Roman"/>
          <w:i/>
          <w:iCs/>
          <w:sz w:val="24"/>
        </w:rPr>
      </w:pPr>
    </w:p>
    <w:p w:rsidR="00491655" w:rsidRDefault="007F085C" w:rsidP="007F085C">
      <w:pPr>
        <w:jc w:val="center"/>
      </w:pPr>
      <w:r w:rsidRPr="007F085C">
        <w:rPr>
          <w:rFonts w:ascii="Times New Roman" w:eastAsia="Calibri" w:hAnsi="Times New Roman" w:cs="Times New Roman"/>
          <w:noProof/>
          <w:sz w:val="24"/>
          <w:lang w:eastAsia="lt-LT"/>
        </w:rPr>
        <w:drawing>
          <wp:inline distT="0" distB="0" distL="0" distR="0" wp14:anchorId="1D1F94F7" wp14:editId="5FA27DE7">
            <wp:extent cx="5279923" cy="2009775"/>
            <wp:effectExtent l="0" t="0" r="0" b="0"/>
            <wp:docPr id="2" name="Paveikslėlis 2" descr="Korupcijos preven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upcijos prevenci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5114" cy="2026977"/>
                    </a:xfrm>
                    <a:prstGeom prst="rect">
                      <a:avLst/>
                    </a:prstGeom>
                    <a:noFill/>
                    <a:ln>
                      <a:noFill/>
                    </a:ln>
                  </pic:spPr>
                </pic:pic>
              </a:graphicData>
            </a:graphic>
          </wp:inline>
        </w:drawing>
      </w:r>
    </w:p>
    <w:sectPr w:rsidR="00491655" w:rsidSect="007F085C">
      <w:pgSz w:w="11906" w:h="16838"/>
      <w:pgMar w:top="1701" w:right="567" w:bottom="1134" w:left="1701" w:header="567" w:footer="567" w:gutter="0"/>
      <w:pgBorders w:offsetFrom="page">
        <w:top w:val="double" w:sz="12" w:space="24" w:color="FF0000"/>
        <w:left w:val="double" w:sz="12" w:space="24" w:color="FF0000"/>
        <w:bottom w:val="double" w:sz="12" w:space="24" w:color="FF0000"/>
        <w:right w:val="double" w:sz="12" w:space="24" w:color="FF0000"/>
      </w:pgBorders>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57B4D"/>
    <w:multiLevelType w:val="hybridMultilevel"/>
    <w:tmpl w:val="11E02F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5C"/>
    <w:rsid w:val="00491655"/>
    <w:rsid w:val="007F08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E6141-7A53-4444-B853-57A9A212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F085C"/>
    <w:pPr>
      <w:ind w:left="720"/>
      <w:contextualSpacing/>
    </w:pPr>
  </w:style>
  <w:style w:type="character" w:styleId="Hipersaitas">
    <w:name w:val="Hyperlink"/>
    <w:basedOn w:val="Numatytasispastraiposriftas"/>
    <w:uiPriority w:val="99"/>
    <w:unhideWhenUsed/>
    <w:rsid w:val="007F0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lbertas@moletusvar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1087</Words>
  <Characters>621</Characters>
  <Application>Microsoft Office Word</Application>
  <DocSecurity>0</DocSecurity>
  <Lines>5</Lines>
  <Paragraphs>3</Paragraphs>
  <ScaleCrop>false</ScaleCrop>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„Microsoft“ abonementas</cp:lastModifiedBy>
  <cp:revision>1</cp:revision>
  <dcterms:created xsi:type="dcterms:W3CDTF">2023-10-18T10:31:00Z</dcterms:created>
  <dcterms:modified xsi:type="dcterms:W3CDTF">2023-10-18T10:36:00Z</dcterms:modified>
</cp:coreProperties>
</file>